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6F8C" w:rsidRPr="001A6F8C" w:rsidRDefault="001A6F8C" w:rsidP="001A6F8C">
      <w:pPr>
        <w:rPr>
          <w:b/>
          <w:bCs/>
        </w:rPr>
      </w:pPr>
      <w:r w:rsidRPr="001A6F8C">
        <w:rPr>
          <w:b/>
          <w:bCs/>
        </w:rPr>
        <w:t xml:space="preserve">Количество обращений и содержащихся в них вопросов, поступивших в Администрацию </w:t>
      </w:r>
      <w:proofErr w:type="spellStart"/>
      <w:r w:rsidRPr="001A6F8C">
        <w:rPr>
          <w:b/>
          <w:bCs/>
        </w:rPr>
        <w:t>Почепского</w:t>
      </w:r>
      <w:proofErr w:type="spellEnd"/>
      <w:r w:rsidRPr="001A6F8C">
        <w:rPr>
          <w:b/>
          <w:bCs/>
        </w:rPr>
        <w:t xml:space="preserve"> сельсовета Дмитриевского района по тематическим разделам, тематикам и группам за 1I квартал 2018 г.</w:t>
      </w:r>
    </w:p>
    <w:p w:rsidR="001A6F8C" w:rsidRPr="001A6F8C" w:rsidRDefault="001A6F8C" w:rsidP="001A6F8C">
      <w:r w:rsidRPr="001A6F8C">
        <w:rPr>
          <w:b/>
          <w:bCs/>
        </w:rPr>
        <w:t>Количество обращений и содержащихся в них вопросов, поступивших в</w:t>
      </w:r>
    </w:p>
    <w:p w:rsidR="001A6F8C" w:rsidRPr="001A6F8C" w:rsidRDefault="001A6F8C" w:rsidP="001A6F8C">
      <w:r w:rsidRPr="001A6F8C">
        <w:rPr>
          <w:b/>
          <w:bCs/>
        </w:rPr>
        <w:t xml:space="preserve">Администрацию </w:t>
      </w:r>
      <w:proofErr w:type="spellStart"/>
      <w:r w:rsidRPr="001A6F8C">
        <w:rPr>
          <w:b/>
          <w:bCs/>
        </w:rPr>
        <w:t>Почепского</w:t>
      </w:r>
      <w:proofErr w:type="spellEnd"/>
      <w:r w:rsidRPr="001A6F8C">
        <w:rPr>
          <w:b/>
          <w:bCs/>
        </w:rPr>
        <w:t xml:space="preserve"> сельсовета Дмитриевского района по тематическим разделам, тематикам и группам за 1I квартал 2018 г.</w:t>
      </w:r>
    </w:p>
    <w:tbl>
      <w:tblPr>
        <w:tblW w:w="21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5"/>
        <w:gridCol w:w="1000"/>
        <w:gridCol w:w="924"/>
        <w:gridCol w:w="982"/>
        <w:gridCol w:w="1357"/>
        <w:gridCol w:w="1339"/>
        <w:gridCol w:w="1309"/>
        <w:gridCol w:w="1031"/>
        <w:gridCol w:w="1323"/>
        <w:gridCol w:w="567"/>
        <w:gridCol w:w="856"/>
        <w:gridCol w:w="1021"/>
        <w:gridCol w:w="1083"/>
        <w:gridCol w:w="1386"/>
        <w:gridCol w:w="759"/>
        <w:gridCol w:w="608"/>
        <w:gridCol w:w="574"/>
        <w:gridCol w:w="1699"/>
        <w:gridCol w:w="1038"/>
        <w:gridCol w:w="1296"/>
        <w:gridCol w:w="746"/>
        <w:gridCol w:w="1106"/>
        <w:gridCol w:w="972"/>
        <w:gridCol w:w="952"/>
        <w:gridCol w:w="1045"/>
        <w:gridCol w:w="1356"/>
        <w:gridCol w:w="918"/>
        <w:gridCol w:w="768"/>
        <w:gridCol w:w="1041"/>
        <w:gridCol w:w="1283"/>
      </w:tblGrid>
      <w:tr w:rsidR="001A6F8C" w:rsidRPr="001A6F8C" w:rsidTr="001A6F8C">
        <w:trPr>
          <w:tblCellSpacing w:w="0" w:type="dxa"/>
        </w:trPr>
        <w:tc>
          <w:tcPr>
            <w:tcW w:w="445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0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8895" w:type="dxa"/>
            <w:gridSpan w:val="2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rPr>
                <w:b/>
                <w:bCs/>
              </w:rPr>
              <w:t>Тематические разделы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rPr>
                <w:b/>
                <w:bCs/>
              </w:rPr>
              <w:t>Государство, общество, политика</w:t>
            </w:r>
          </w:p>
        </w:tc>
        <w:tc>
          <w:tcPr>
            <w:tcW w:w="13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rPr>
                <w:b/>
                <w:bCs/>
              </w:rPr>
              <w:t>Социальная сфера</w:t>
            </w:r>
          </w:p>
        </w:tc>
        <w:tc>
          <w:tcPr>
            <w:tcW w:w="13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rPr>
                <w:b/>
                <w:bCs/>
              </w:rPr>
              <w:t>Экономика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rPr>
                <w:b/>
                <w:bCs/>
              </w:rPr>
              <w:t>Оборона, безопасность, законность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rPr>
                <w:b/>
                <w:bCs/>
              </w:rPr>
              <w:t>Жилищно-коммунальная сфера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Тематики</w:t>
            </w:r>
          </w:p>
        </w:tc>
        <w:tc>
          <w:tcPr>
            <w:tcW w:w="13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Тематики</w:t>
            </w:r>
          </w:p>
        </w:tc>
        <w:tc>
          <w:tcPr>
            <w:tcW w:w="13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Тематики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Тематики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Группы тем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Количество</w:t>
            </w:r>
          </w:p>
          <w:p w:rsidR="001A6F8C" w:rsidRPr="001A6F8C" w:rsidRDefault="001A6F8C" w:rsidP="001A6F8C">
            <w:r w:rsidRPr="001A6F8C">
              <w:t>обращений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Количество вопросов в обращениях (4+5+6+7+8)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Конституционный строй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Основы государственного управления</w:t>
            </w:r>
          </w:p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Международные отношения. Международное право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Гражданское право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Семья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Труд и занятость населения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Социальное обеспечение и социальное страхование 6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Образование. Наука. Культура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Здравоохранение. Физическая культура и спорт. Туризм8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Финансы</w:t>
            </w:r>
          </w:p>
        </w:tc>
        <w:tc>
          <w:tcPr>
            <w:tcW w:w="2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Хозяйственная деятельность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Внешнеэкономическая деятельность. Таможенное дело 11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Природные ресурсы и охрана окружающей природной среды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Информация и информатизация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Оборона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Безопасность и охрана правопорядка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Уголовное право. Исполнение наказаний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Правосудие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Прокуратура. Органы юстиции. Адвокатура. Нотариат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Жилищное законодательство и его применение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Жилищный фонд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Нежилой фонд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Обеспечение права на жилище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Содержание и обеспечение коммунальными услугами жилого фонда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1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3</w:t>
            </w:r>
          </w:p>
        </w:tc>
        <w:tc>
          <w:tcPr>
            <w:tcW w:w="20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4</w:t>
            </w:r>
          </w:p>
        </w:tc>
        <w:tc>
          <w:tcPr>
            <w:tcW w:w="130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5</w:t>
            </w:r>
          </w:p>
        </w:tc>
        <w:tc>
          <w:tcPr>
            <w:tcW w:w="1365" w:type="dxa"/>
            <w:gridSpan w:val="6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6</w:t>
            </w:r>
          </w:p>
        </w:tc>
        <w:tc>
          <w:tcPr>
            <w:tcW w:w="198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7</w:t>
            </w:r>
          </w:p>
        </w:tc>
        <w:tc>
          <w:tcPr>
            <w:tcW w:w="223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8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lastRenderedPageBreak/>
              <w:t xml:space="preserve">Поступило </w:t>
            </w:r>
            <w:proofErr w:type="gramStart"/>
            <w:r w:rsidRPr="001A6F8C">
              <w:t>обращений  (</w:t>
            </w:r>
            <w:proofErr w:type="gramEnd"/>
            <w:r w:rsidRPr="001A6F8C">
              <w:t>всего):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в том числе устно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44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в том числе письменно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-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-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-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32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  <w:p w:rsidR="001A6F8C" w:rsidRPr="001A6F8C" w:rsidRDefault="001A6F8C" w:rsidP="001A6F8C">
            <w:r w:rsidRPr="001A6F8C">
              <w:t> </w:t>
            </w:r>
          </w:p>
          <w:p w:rsidR="001A6F8C" w:rsidRPr="001A6F8C" w:rsidRDefault="001A6F8C" w:rsidP="001A6F8C">
            <w:r w:rsidRPr="001A6F8C">
              <w:t> </w:t>
            </w:r>
          </w:p>
          <w:p w:rsidR="001A6F8C" w:rsidRPr="001A6F8C" w:rsidRDefault="001A6F8C" w:rsidP="001A6F8C">
            <w:r w:rsidRPr="001A6F8C">
              <w:t> </w:t>
            </w:r>
          </w:p>
          <w:p w:rsidR="001A6F8C" w:rsidRPr="001A6F8C" w:rsidRDefault="001A6F8C" w:rsidP="001A6F8C">
            <w:r w:rsidRPr="001A6F8C">
              <w:t>Результативность по рассмотренным и направленным по компетенции обращениям за отчетный период</w:t>
            </w:r>
          </w:p>
          <w:p w:rsidR="001A6F8C" w:rsidRPr="001A6F8C" w:rsidRDefault="001A6F8C" w:rsidP="001A6F8C">
            <w:r w:rsidRPr="001A6F8C">
              <w:t> 2018 года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поддержано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11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в том числе меры приняты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1A6F8C" w:rsidRPr="001A6F8C" w:rsidRDefault="001A6F8C" w:rsidP="001A6F8C">
            <w:r w:rsidRPr="001A6F8C">
              <w:t>разъяснено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1A6F8C" w:rsidRPr="001A6F8C" w:rsidRDefault="001A6F8C" w:rsidP="001A6F8C"/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не поддержано</w:t>
            </w:r>
          </w:p>
        </w:tc>
        <w:tc>
          <w:tcPr>
            <w:tcW w:w="1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6F8C" w:rsidRPr="001A6F8C" w:rsidRDefault="001A6F8C" w:rsidP="001A6F8C">
            <w:r w:rsidRPr="001A6F8C">
              <w:t> </w:t>
            </w:r>
          </w:p>
        </w:tc>
      </w:tr>
      <w:tr w:rsidR="001A6F8C" w:rsidRPr="001A6F8C" w:rsidTr="001A6F8C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9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2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  <w:tc>
          <w:tcPr>
            <w:tcW w:w="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1A6F8C" w:rsidRPr="001A6F8C" w:rsidRDefault="001A6F8C" w:rsidP="001A6F8C">
            <w:r w:rsidRPr="001A6F8C">
              <w:t> </w:t>
            </w:r>
          </w:p>
        </w:tc>
      </w:tr>
    </w:tbl>
    <w:p w:rsidR="001A6F8C" w:rsidRPr="001A6F8C" w:rsidRDefault="001A6F8C" w:rsidP="001A6F8C">
      <w:r w:rsidRPr="001A6F8C">
        <w:t> </w:t>
      </w:r>
    </w:p>
    <w:p w:rsidR="001A6F8C" w:rsidRPr="001A6F8C" w:rsidRDefault="001A6F8C" w:rsidP="001A6F8C">
      <w:r w:rsidRPr="001A6F8C">
        <w:lastRenderedPageBreak/>
        <w:t xml:space="preserve">     Глава </w:t>
      </w:r>
      <w:proofErr w:type="spellStart"/>
      <w:r w:rsidRPr="001A6F8C">
        <w:t>Почепского</w:t>
      </w:r>
      <w:proofErr w:type="spellEnd"/>
      <w:r w:rsidRPr="001A6F8C">
        <w:t xml:space="preserve"> сельсовета                                                           С.В. Фалалеев</w:t>
      </w:r>
    </w:p>
    <w:p w:rsidR="001A6F8C" w:rsidRPr="001A6F8C" w:rsidRDefault="001A6F8C" w:rsidP="001A6F8C"/>
    <w:p w:rsidR="003C0959" w:rsidRDefault="003C0959">
      <w:bookmarkStart w:id="0" w:name="_GoBack"/>
      <w:bookmarkEnd w:id="0"/>
    </w:p>
    <w:sectPr w:rsidR="003C0959" w:rsidSect="001A6F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8C"/>
    <w:rsid w:val="001A6F8C"/>
    <w:rsid w:val="003C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19C0E-7EFF-48BD-A91D-E8DB2EAD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2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385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3402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Уваров</dc:creator>
  <cp:keywords/>
  <dc:description/>
  <cp:lastModifiedBy>Денис Уваров</cp:lastModifiedBy>
  <cp:revision>1</cp:revision>
  <dcterms:created xsi:type="dcterms:W3CDTF">2024-03-25T15:46:00Z</dcterms:created>
  <dcterms:modified xsi:type="dcterms:W3CDTF">2024-03-25T15:48:00Z</dcterms:modified>
</cp:coreProperties>
</file>