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2FFF" w14:textId="77777777" w:rsidR="00FE5590" w:rsidRDefault="00FE5590" w:rsidP="00FE5590">
      <w:pPr>
        <w:pStyle w:val="a3"/>
      </w:pPr>
      <w:r>
        <w:rPr>
          <w:rStyle w:val="a4"/>
        </w:rPr>
        <w:t>СОБРАНИЕ ДЕПУТАТОВ</w:t>
      </w:r>
    </w:p>
    <w:p w14:paraId="766F3528" w14:textId="77777777" w:rsidR="00FE5590" w:rsidRDefault="00FE5590" w:rsidP="00FE5590">
      <w:pPr>
        <w:pStyle w:val="a3"/>
      </w:pPr>
      <w:r>
        <w:rPr>
          <w:rStyle w:val="a4"/>
        </w:rPr>
        <w:t>ПОЧЕПСКОГО СЕЛЬСОВЕТА</w:t>
      </w:r>
    </w:p>
    <w:p w14:paraId="23573279" w14:textId="77777777" w:rsidR="00FE5590" w:rsidRDefault="00FE5590" w:rsidP="00FE5590">
      <w:pPr>
        <w:pStyle w:val="a3"/>
      </w:pPr>
      <w:r>
        <w:rPr>
          <w:rStyle w:val="a4"/>
        </w:rPr>
        <w:t>ДМИТРИЕВСКОГО РАЙОНА КУРСКОЙ ОБЛАСТИ</w:t>
      </w:r>
    </w:p>
    <w:p w14:paraId="63381802" w14:textId="77777777" w:rsidR="00FE5590" w:rsidRDefault="00FE5590" w:rsidP="00FE5590">
      <w:pPr>
        <w:pStyle w:val="a3"/>
      </w:pPr>
    </w:p>
    <w:p w14:paraId="79FDEC93" w14:textId="77777777" w:rsidR="00FE5590" w:rsidRDefault="00FE5590" w:rsidP="00FE5590">
      <w:pPr>
        <w:pStyle w:val="a3"/>
      </w:pPr>
      <w:r>
        <w:rPr>
          <w:rStyle w:val="a4"/>
        </w:rPr>
        <w:t>РЕШЕНИЕ</w:t>
      </w:r>
    </w:p>
    <w:p w14:paraId="1D69BA2B" w14:textId="77777777" w:rsidR="00FE5590" w:rsidRDefault="00FE5590" w:rsidP="00FE5590">
      <w:pPr>
        <w:pStyle w:val="a3"/>
      </w:pPr>
      <w:r>
        <w:t xml:space="preserve">от 07. 02. </w:t>
      </w:r>
      <w:proofErr w:type="gramStart"/>
      <w:r>
        <w:t>2023  №</w:t>
      </w:r>
      <w:proofErr w:type="gramEnd"/>
      <w:r>
        <w:t>112</w:t>
      </w:r>
    </w:p>
    <w:p w14:paraId="7C17B359" w14:textId="77777777" w:rsidR="00FE5590" w:rsidRDefault="00FE5590" w:rsidP="00FE5590">
      <w:pPr>
        <w:pStyle w:val="a3"/>
      </w:pPr>
      <w:proofErr w:type="spellStart"/>
      <w:r>
        <w:t>с.Почепное</w:t>
      </w:r>
      <w:proofErr w:type="spellEnd"/>
    </w:p>
    <w:p w14:paraId="34485239" w14:textId="77777777" w:rsidR="00FE5590" w:rsidRDefault="00FE5590" w:rsidP="00FE5590">
      <w:pPr>
        <w:pStyle w:val="a3"/>
      </w:pPr>
    </w:p>
    <w:p w14:paraId="558715F8" w14:textId="77777777" w:rsidR="00FE5590" w:rsidRDefault="00FE5590" w:rsidP="00FE5590">
      <w:pPr>
        <w:pStyle w:val="a3"/>
      </w:pPr>
      <w:r>
        <w:rPr>
          <w:rStyle w:val="a4"/>
        </w:rPr>
        <w:t>Об освобождении от уплаты земельного налога и налога</w:t>
      </w:r>
    </w:p>
    <w:p w14:paraId="3A62ACF3" w14:textId="77777777" w:rsidR="00FE5590" w:rsidRDefault="00FE5590" w:rsidP="00FE5590">
      <w:pPr>
        <w:pStyle w:val="a3"/>
      </w:pPr>
      <w:r>
        <w:rPr>
          <w:rStyle w:val="a4"/>
        </w:rPr>
        <w:t>на имущество физических лиц</w:t>
      </w:r>
    </w:p>
    <w:p w14:paraId="7691C8A8" w14:textId="77777777" w:rsidR="00FE5590" w:rsidRDefault="00FE5590" w:rsidP="00FE5590">
      <w:pPr>
        <w:pStyle w:val="a3"/>
      </w:pPr>
    </w:p>
    <w:p w14:paraId="51CBC1D4" w14:textId="77777777" w:rsidR="00FE5590" w:rsidRDefault="00FE5590" w:rsidP="00FE5590">
      <w:pPr>
        <w:pStyle w:val="a3"/>
      </w:pPr>
      <w:r>
        <w:t xml:space="preserve">            В соответствии с налоговым кодексом Российской Федерации (часть 1) и законом Российской Федерации от 09.12.1991 № 2003-1 "О налогах на имущество физических лиц", руководствуясь Уставом Муниципального образования «Почепский сельсовет» Дмитриевского района Курской области, Собрание депутатов Почепского сельсовета </w:t>
      </w:r>
      <w:proofErr w:type="gramStart"/>
      <w:r>
        <w:t>Дмитриевского  района</w:t>
      </w:r>
      <w:proofErr w:type="gramEnd"/>
      <w:r>
        <w:t xml:space="preserve"> Курской области РЕШИЛО:</w:t>
      </w:r>
    </w:p>
    <w:p w14:paraId="10D7B1F8" w14:textId="77777777" w:rsidR="00FE5590" w:rsidRDefault="00FE5590" w:rsidP="00FE5590">
      <w:pPr>
        <w:pStyle w:val="a3"/>
      </w:pPr>
      <w:r>
        <w:t>    1. Освободить от уплаты земельного налога и налога на имущество в размере 100 %  физических лиц, задействованных в выполнении задач в ходе специальной военной операции на территории Украины, Донецкой Народной Республики, Луганской Народной Республики с 24 февраля 2022г., в том числе заключивших контракт и проходящих или прошедших службу в именном батальоне материально-технического обеспечения «Сейм».</w:t>
      </w:r>
    </w:p>
    <w:p w14:paraId="3DD3234D" w14:textId="77777777" w:rsidR="00FE5590" w:rsidRDefault="00FE5590" w:rsidP="00FE5590">
      <w:pPr>
        <w:pStyle w:val="a3"/>
      </w:pPr>
      <w:r>
        <w:t xml:space="preserve">2. Настоящее Решение подлежит размещению на официальном </w:t>
      </w:r>
      <w:proofErr w:type="gramStart"/>
      <w:r>
        <w:t>сайте  муниципального</w:t>
      </w:r>
      <w:proofErr w:type="gramEnd"/>
      <w:r>
        <w:t xml:space="preserve"> образования «Почепский сельсовет» Дмитриевского района Курской области в сети «Интернет».</w:t>
      </w:r>
    </w:p>
    <w:p w14:paraId="67FE2141" w14:textId="77777777" w:rsidR="00FE5590" w:rsidRDefault="00FE5590" w:rsidP="00FE5590">
      <w:pPr>
        <w:pStyle w:val="a3"/>
      </w:pPr>
      <w:r>
        <w:t>        3. Решение вступает в силу со дня его подписания.</w:t>
      </w:r>
    </w:p>
    <w:p w14:paraId="1B4EA41D" w14:textId="77777777" w:rsidR="00FE5590" w:rsidRDefault="00FE5590" w:rsidP="00FE5590">
      <w:pPr>
        <w:pStyle w:val="a3"/>
      </w:pPr>
    </w:p>
    <w:p w14:paraId="32FABCC9" w14:textId="77777777" w:rsidR="00FE5590" w:rsidRDefault="00FE5590" w:rsidP="00FE5590">
      <w:pPr>
        <w:pStyle w:val="a3"/>
      </w:pPr>
    </w:p>
    <w:p w14:paraId="58293319" w14:textId="77777777" w:rsidR="00FE5590" w:rsidRDefault="00FE5590" w:rsidP="00FE5590">
      <w:pPr>
        <w:pStyle w:val="a3"/>
      </w:pPr>
      <w:r>
        <w:t>Председатель   Собрания депутатов</w:t>
      </w:r>
    </w:p>
    <w:p w14:paraId="3F9A3C3F" w14:textId="77777777" w:rsidR="00FE5590" w:rsidRDefault="00FE5590" w:rsidP="00FE5590">
      <w:pPr>
        <w:pStyle w:val="a3"/>
      </w:pPr>
      <w:proofErr w:type="gramStart"/>
      <w:r>
        <w:t>Почепского  сельсовета</w:t>
      </w:r>
      <w:proofErr w:type="gramEnd"/>
    </w:p>
    <w:p w14:paraId="1B060186" w14:textId="77777777" w:rsidR="00FE5590" w:rsidRDefault="00FE5590" w:rsidP="00FE5590">
      <w:pPr>
        <w:pStyle w:val="a3"/>
      </w:pPr>
      <w:r>
        <w:t>Дмитриевского района                                                                     В.В. Матюхина</w:t>
      </w:r>
    </w:p>
    <w:p w14:paraId="507533D7" w14:textId="77777777" w:rsidR="00FE5590" w:rsidRDefault="00FE5590" w:rsidP="00FE5590">
      <w:pPr>
        <w:pStyle w:val="a3"/>
      </w:pPr>
    </w:p>
    <w:p w14:paraId="3B52A7DB" w14:textId="77777777" w:rsidR="00FE5590" w:rsidRDefault="00FE5590" w:rsidP="00FE5590">
      <w:pPr>
        <w:pStyle w:val="a3"/>
      </w:pPr>
      <w:r>
        <w:lastRenderedPageBreak/>
        <w:t>Глава Почепского сельсовета </w:t>
      </w:r>
    </w:p>
    <w:p w14:paraId="6CFE53D9" w14:textId="77777777" w:rsidR="00FE5590" w:rsidRDefault="00FE5590" w:rsidP="00FE5590">
      <w:pPr>
        <w:pStyle w:val="a3"/>
      </w:pPr>
      <w:r>
        <w:t>Дмитриевского района                                                                        С.В. Фалалеев</w:t>
      </w:r>
    </w:p>
    <w:sectPr w:rsidR="00FE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90"/>
    <w:rsid w:val="00432F55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2F8B"/>
  <w15:chartTrackingRefBased/>
  <w15:docId w15:val="{B7FA2799-7BA5-46B3-9677-76A1D1D6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E5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2024-01-25T07:12:00Z</dcterms:created>
  <dcterms:modified xsi:type="dcterms:W3CDTF">2024-01-25T07:12:00Z</dcterms:modified>
</cp:coreProperties>
</file>